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3D47D8" w14:textId="333F5E62" w:rsidR="009A3DB7" w:rsidRDefault="004C3A86" w:rsidP="00595D2C">
      <w:pPr>
        <w:jc w:val="center"/>
        <w:rPr>
          <w:rFonts w:ascii="Arial" w:hAnsi="Arial" w:cs="Arial"/>
          <w:b/>
          <w:sz w:val="28"/>
          <w:szCs w:val="28"/>
        </w:rPr>
      </w:pPr>
      <w:r w:rsidRPr="00595D2C">
        <w:rPr>
          <w:rFonts w:ascii="Arial" w:hAnsi="Arial" w:cs="Arial"/>
          <w:b/>
          <w:sz w:val="28"/>
          <w:szCs w:val="28"/>
        </w:rPr>
        <w:t>ZADÁNÍ ROZSAHU STAVBY – ZPRACOVÁNÍ PD</w:t>
      </w:r>
    </w:p>
    <w:p w14:paraId="21149CDC" w14:textId="799B981F" w:rsidR="00B15717" w:rsidRPr="00E417F3" w:rsidRDefault="00B15717" w:rsidP="00595D2C">
      <w:pPr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14:paraId="17F9E6D6" w14:textId="77777777" w:rsidR="004C3A86" w:rsidRPr="00595D2C" w:rsidRDefault="004C3A86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Základní údaje</w:t>
      </w:r>
    </w:p>
    <w:p w14:paraId="69197083" w14:textId="7B0B506B" w:rsidR="004C3A86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Název stavby: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4E30D3" w:rsidRPr="004E30D3">
        <w:rPr>
          <w:rFonts w:ascii="Arial" w:hAnsi="Arial" w:cs="Arial"/>
        </w:rPr>
        <w:t>VD Brno, stacionární jeřáb včetně sjezdu</w:t>
      </w:r>
    </w:p>
    <w:p w14:paraId="0FFE4A74" w14:textId="5615AD03"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Číslo stavby dle VP: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A64420">
        <w:rPr>
          <w:rFonts w:ascii="Arial" w:hAnsi="Arial" w:cs="Arial"/>
        </w:rPr>
        <w:t>…………….</w:t>
      </w:r>
      <w:r w:rsidR="00533BBB" w:rsidRPr="00595D2C">
        <w:rPr>
          <w:rFonts w:ascii="Arial" w:hAnsi="Arial" w:cs="Arial"/>
        </w:rPr>
        <w:t>PDC</w:t>
      </w:r>
    </w:p>
    <w:p w14:paraId="297AF718" w14:textId="04C469C6"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Vodní tok: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E2C19">
        <w:rPr>
          <w:rFonts w:ascii="Arial" w:hAnsi="Arial" w:cs="Arial"/>
        </w:rPr>
        <w:t>Svratka</w:t>
      </w:r>
    </w:p>
    <w:p w14:paraId="6D661AF9" w14:textId="77777777"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Číslo hydrologického pořadí:</w:t>
      </w:r>
      <w:r w:rsidR="00533BBB" w:rsidRPr="00595D2C">
        <w:rPr>
          <w:rFonts w:ascii="Arial" w:hAnsi="Arial" w:cs="Arial"/>
        </w:rPr>
        <w:tab/>
        <w:t>4-15-02-054</w:t>
      </w:r>
    </w:p>
    <w:p w14:paraId="0125B8B3" w14:textId="34E8115F"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Místo stavby (k. ú.):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E2C19">
        <w:rPr>
          <w:rFonts w:ascii="Arial" w:hAnsi="Arial" w:cs="Arial"/>
        </w:rPr>
        <w:t>Bystrc</w:t>
      </w:r>
    </w:p>
    <w:p w14:paraId="1F2B506B" w14:textId="621C1EB8" w:rsidR="004C3A86" w:rsidRPr="00595D2C" w:rsidRDefault="00B15717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ORP</w:t>
      </w:r>
      <w:r w:rsidR="004C3A86" w:rsidRPr="00595D2C">
        <w:rPr>
          <w:rFonts w:ascii="Arial" w:hAnsi="Arial" w:cs="Arial"/>
        </w:rPr>
        <w:t>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E2C19">
        <w:rPr>
          <w:rFonts w:ascii="Arial" w:hAnsi="Arial" w:cs="Arial"/>
        </w:rPr>
        <w:t>Brno</w:t>
      </w:r>
    </w:p>
    <w:p w14:paraId="5BB8E4D9" w14:textId="77777777"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Kraj: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  <w:t>Jihomoravský</w:t>
      </w:r>
    </w:p>
    <w:p w14:paraId="5F304537" w14:textId="49926772" w:rsidR="004C3A86" w:rsidRPr="00595D2C" w:rsidRDefault="00707F38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Charakter </w:t>
      </w:r>
      <w:r w:rsidR="004C3A86" w:rsidRPr="00595D2C">
        <w:rPr>
          <w:rFonts w:ascii="Arial" w:hAnsi="Arial" w:cs="Arial"/>
        </w:rPr>
        <w:t>stavby: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E2C19">
        <w:rPr>
          <w:rFonts w:ascii="Arial" w:hAnsi="Arial" w:cs="Arial"/>
        </w:rPr>
        <w:t>Investice</w:t>
      </w:r>
    </w:p>
    <w:p w14:paraId="59DC322F" w14:textId="3570F148" w:rsidR="004C3A86" w:rsidRPr="00595D2C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Majetek </w:t>
      </w:r>
      <w:r w:rsidR="00707F38">
        <w:rPr>
          <w:rFonts w:ascii="Arial" w:hAnsi="Arial" w:cs="Arial"/>
        </w:rPr>
        <w:t xml:space="preserve">PM </w:t>
      </w:r>
      <w:r w:rsidRPr="00595D2C">
        <w:rPr>
          <w:rFonts w:ascii="Arial" w:hAnsi="Arial" w:cs="Arial"/>
        </w:rPr>
        <w:t>(HM):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E2C19">
        <w:rPr>
          <w:rFonts w:ascii="Arial" w:hAnsi="Arial" w:cs="Arial"/>
        </w:rPr>
        <w:t>VD Brno</w:t>
      </w:r>
    </w:p>
    <w:p w14:paraId="6F7E21CB" w14:textId="77777777" w:rsidR="004C3A86" w:rsidRPr="00595D2C" w:rsidRDefault="004C3A86" w:rsidP="004C3A86">
      <w:pPr>
        <w:pStyle w:val="Odstavecseseznamem"/>
        <w:rPr>
          <w:rFonts w:ascii="Arial" w:hAnsi="Arial" w:cs="Arial"/>
        </w:rPr>
      </w:pPr>
    </w:p>
    <w:p w14:paraId="54E35817" w14:textId="77777777" w:rsidR="004C3A86" w:rsidRPr="00595D2C" w:rsidRDefault="004C3A86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Časový plán zpracování PD</w:t>
      </w:r>
    </w:p>
    <w:p w14:paraId="30B74133" w14:textId="7C1919E5" w:rsidR="004C3A86" w:rsidRDefault="004C3A86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Průzkumné a geodetické práce:</w:t>
      </w:r>
      <w:r w:rsidR="00533BBB" w:rsidRPr="00595D2C">
        <w:rPr>
          <w:rFonts w:ascii="Arial" w:hAnsi="Arial" w:cs="Arial"/>
        </w:rPr>
        <w:tab/>
      </w:r>
      <w:r w:rsidR="00EA6AB5">
        <w:rPr>
          <w:rFonts w:ascii="Arial" w:hAnsi="Arial" w:cs="Arial"/>
        </w:rPr>
        <w:t>do 21. 3. 2025</w:t>
      </w:r>
    </w:p>
    <w:p w14:paraId="0D23F954" w14:textId="5C730342" w:rsidR="00EA6AB5" w:rsidRPr="00595D2C" w:rsidRDefault="00EA6AB5" w:rsidP="004C3A86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Zpracování DSP včetně rozpočtu</w:t>
      </w:r>
      <w:r>
        <w:rPr>
          <w:rFonts w:ascii="Arial" w:hAnsi="Arial" w:cs="Arial"/>
        </w:rPr>
        <w:tab/>
        <w:t>do 16. 5. 2025</w:t>
      </w:r>
    </w:p>
    <w:p w14:paraId="035F7682" w14:textId="2E3EBBBB" w:rsidR="00076D1F" w:rsidRDefault="00076D1F" w:rsidP="004C3A86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Inženýrská činnost:</w:t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</w:r>
      <w:r w:rsidR="00533BBB" w:rsidRPr="00595D2C">
        <w:rPr>
          <w:rFonts w:ascii="Arial" w:hAnsi="Arial" w:cs="Arial"/>
        </w:rPr>
        <w:tab/>
        <w:t>2 měsíce</w:t>
      </w:r>
      <w:r w:rsidR="00EA6AB5">
        <w:rPr>
          <w:rFonts w:ascii="Arial" w:hAnsi="Arial" w:cs="Arial"/>
        </w:rPr>
        <w:t xml:space="preserve"> (průběžně během zpracování PD)</w:t>
      </w:r>
    </w:p>
    <w:p w14:paraId="37B4B23A" w14:textId="16DD026F" w:rsidR="00EA6AB5" w:rsidRDefault="00EA6AB5" w:rsidP="004C3A86">
      <w:pPr>
        <w:pStyle w:val="Odstavecseseznamem"/>
        <w:rPr>
          <w:rFonts w:ascii="Arial" w:hAnsi="Arial" w:cs="Arial"/>
        </w:rPr>
      </w:pPr>
      <w:r w:rsidRPr="00EA6AB5">
        <w:rPr>
          <w:rFonts w:ascii="Arial" w:hAnsi="Arial" w:cs="Arial"/>
        </w:rPr>
        <w:t>Podání kompletní žádosti o vydání příslušného povolení stavby:</w:t>
      </w:r>
      <w:r>
        <w:rPr>
          <w:rFonts w:ascii="Arial" w:hAnsi="Arial" w:cs="Arial"/>
        </w:rPr>
        <w:tab/>
        <w:t>do 29. 8. 2025</w:t>
      </w:r>
    </w:p>
    <w:p w14:paraId="034E0AF5" w14:textId="2C824E13" w:rsidR="00EA6AB5" w:rsidRDefault="00EA6AB5" w:rsidP="00EA6AB5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Zpracování DPS včetně rozpočtu k revizi objednatele: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do 30. 9. 2025</w:t>
      </w:r>
    </w:p>
    <w:p w14:paraId="68817E41" w14:textId="65B3315A" w:rsidR="00076D1F" w:rsidRDefault="00062F25" w:rsidP="005E2C19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Termín dokončení a </w:t>
      </w:r>
      <w:r w:rsidR="00A05AF0">
        <w:rPr>
          <w:rFonts w:ascii="Arial" w:hAnsi="Arial" w:cs="Arial"/>
        </w:rPr>
        <w:t>předání kompletního díla – DPS včetně povolení</w:t>
      </w:r>
      <w:r>
        <w:rPr>
          <w:rFonts w:ascii="Arial" w:hAnsi="Arial" w:cs="Arial"/>
        </w:rPr>
        <w:t>:</w:t>
      </w:r>
      <w:r>
        <w:rPr>
          <w:rFonts w:ascii="Arial" w:hAnsi="Arial" w:cs="Arial"/>
        </w:rPr>
        <w:tab/>
        <w:t xml:space="preserve">do </w:t>
      </w:r>
      <w:r w:rsidR="00A05AF0">
        <w:rPr>
          <w:rFonts w:ascii="Arial" w:hAnsi="Arial" w:cs="Arial"/>
        </w:rPr>
        <w:t>14. 11.</w:t>
      </w:r>
      <w:r>
        <w:rPr>
          <w:rFonts w:ascii="Arial" w:hAnsi="Arial" w:cs="Arial"/>
        </w:rPr>
        <w:t xml:space="preserve"> 2025</w:t>
      </w:r>
    </w:p>
    <w:p w14:paraId="38E7A4E5" w14:textId="4838FEE0" w:rsidR="003D6D10" w:rsidRPr="000352E4" w:rsidRDefault="003D6D10" w:rsidP="000352E4">
      <w:pPr>
        <w:pStyle w:val="Odstavecseseznamem"/>
        <w:jc w:val="both"/>
        <w:rPr>
          <w:rFonts w:ascii="Arial" w:hAnsi="Arial" w:cs="Arial"/>
          <w:b/>
          <w:bCs/>
        </w:rPr>
      </w:pPr>
      <w:r w:rsidRPr="000352E4">
        <w:rPr>
          <w:rFonts w:ascii="Arial" w:hAnsi="Arial" w:cs="Arial"/>
          <w:b/>
          <w:bCs/>
        </w:rPr>
        <w:t>Zhotovitel PD je povinen si včas projednat s příslušným úřadem typ povolení stavby a</w:t>
      </w:r>
      <w:r>
        <w:rPr>
          <w:rFonts w:ascii="Arial" w:hAnsi="Arial" w:cs="Arial"/>
          <w:b/>
          <w:bCs/>
        </w:rPr>
        <w:t xml:space="preserve"> </w:t>
      </w:r>
      <w:r w:rsidRPr="000352E4">
        <w:rPr>
          <w:rFonts w:ascii="Arial" w:hAnsi="Arial" w:cs="Arial"/>
          <w:b/>
          <w:bCs/>
        </w:rPr>
        <w:t>přizpůsobit tomu zpracování PD včetně inženýrské činnosti tak, aby byly dodrženy uvedené termíny.</w:t>
      </w:r>
    </w:p>
    <w:p w14:paraId="6BE3BE2E" w14:textId="77777777" w:rsidR="005E2C19" w:rsidRPr="005E2C19" w:rsidRDefault="005E2C19" w:rsidP="005E2C19">
      <w:pPr>
        <w:pStyle w:val="Odstavecseseznamem"/>
        <w:rPr>
          <w:rFonts w:ascii="Arial" w:hAnsi="Arial" w:cs="Arial"/>
        </w:rPr>
      </w:pPr>
    </w:p>
    <w:p w14:paraId="4AD56932" w14:textId="1F35658F"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Popis současného stavu</w:t>
      </w:r>
      <w:r w:rsidR="00E417F3">
        <w:rPr>
          <w:rFonts w:ascii="Arial" w:hAnsi="Arial" w:cs="Arial"/>
          <w:b/>
        </w:rPr>
        <w:t xml:space="preserve"> </w:t>
      </w:r>
    </w:p>
    <w:p w14:paraId="783170F0" w14:textId="2679293B" w:rsidR="00076D1F" w:rsidRPr="00595D2C" w:rsidRDefault="005E2C19" w:rsidP="000352E4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Brněnská přehrada v současné době není osazena </w:t>
      </w:r>
      <w:r w:rsidR="004E30D3">
        <w:rPr>
          <w:rFonts w:ascii="Arial" w:hAnsi="Arial" w:cs="Arial"/>
        </w:rPr>
        <w:t xml:space="preserve">manipulačním </w:t>
      </w:r>
      <w:r>
        <w:rPr>
          <w:rFonts w:ascii="Arial" w:hAnsi="Arial" w:cs="Arial"/>
        </w:rPr>
        <w:t>zařízením pro likvidaci plavenin, které se pravidelně vyskytují zhruba 2x ročně. V současné době se využívá autojeřáb s drapákem, který je zapatkován na koruně hráze a plaveniny z nádrže nakládá na ná</w:t>
      </w:r>
      <w:r w:rsidR="00B22AE7">
        <w:rPr>
          <w:rFonts w:ascii="Arial" w:hAnsi="Arial" w:cs="Arial"/>
        </w:rPr>
        <w:t>k</w:t>
      </w:r>
      <w:r>
        <w:rPr>
          <w:rFonts w:ascii="Arial" w:hAnsi="Arial" w:cs="Arial"/>
        </w:rPr>
        <w:t>ladní vozy přistavené v blízkosti.</w:t>
      </w:r>
      <w:r w:rsidR="00F21A2A">
        <w:rPr>
          <w:rFonts w:ascii="Arial" w:hAnsi="Arial" w:cs="Arial"/>
        </w:rPr>
        <w:t xml:space="preserve"> Toto řešení není z hlediska provozu a bezpečnosti optimální a jeví se jako překonané.</w:t>
      </w:r>
    </w:p>
    <w:p w14:paraId="1BC695DC" w14:textId="77777777"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14:paraId="2C6FD757" w14:textId="77777777"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Účel stavby</w:t>
      </w:r>
    </w:p>
    <w:p w14:paraId="59A4E3D8" w14:textId="112F869E" w:rsidR="00595D2C" w:rsidRPr="00595D2C" w:rsidRDefault="00F21A2A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 xml:space="preserve">Osazení </w:t>
      </w:r>
      <w:r w:rsidR="006B7C19">
        <w:rPr>
          <w:rFonts w:ascii="Arial" w:hAnsi="Arial" w:cs="Arial"/>
        </w:rPr>
        <w:t xml:space="preserve">a zapojení </w:t>
      </w:r>
      <w:r>
        <w:rPr>
          <w:rFonts w:ascii="Arial" w:hAnsi="Arial" w:cs="Arial"/>
        </w:rPr>
        <w:t>hydraulick</w:t>
      </w:r>
      <w:r w:rsidR="00E16EDC">
        <w:rPr>
          <w:rFonts w:ascii="Arial" w:hAnsi="Arial" w:cs="Arial"/>
        </w:rPr>
        <w:t>ého jeřábu</w:t>
      </w:r>
      <w:r>
        <w:rPr>
          <w:rFonts w:ascii="Arial" w:hAnsi="Arial" w:cs="Arial"/>
        </w:rPr>
        <w:t xml:space="preserve"> na VD Brno pro odstraňování plavenin</w:t>
      </w:r>
      <w:r w:rsidR="00883D35">
        <w:rPr>
          <w:rFonts w:ascii="Arial" w:hAnsi="Arial" w:cs="Arial"/>
        </w:rPr>
        <w:t xml:space="preserve"> a </w:t>
      </w:r>
      <w:r w:rsidR="004E30D3">
        <w:rPr>
          <w:rFonts w:ascii="Arial" w:hAnsi="Arial" w:cs="Arial"/>
        </w:rPr>
        <w:t xml:space="preserve">úprava </w:t>
      </w:r>
      <w:r w:rsidR="00883D35">
        <w:rPr>
          <w:rFonts w:ascii="Arial" w:hAnsi="Arial" w:cs="Arial"/>
        </w:rPr>
        <w:t>stávajícího sjezdu</w:t>
      </w:r>
      <w:r w:rsidR="00E417F3">
        <w:rPr>
          <w:rFonts w:ascii="Arial" w:hAnsi="Arial" w:cs="Arial"/>
        </w:rPr>
        <w:t>.</w:t>
      </w:r>
    </w:p>
    <w:p w14:paraId="25C5BB00" w14:textId="77777777" w:rsidR="00595D2C" w:rsidRP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14:paraId="2DA3A733" w14:textId="66A6B418" w:rsidR="00076D1F" w:rsidRPr="003D6D10" w:rsidRDefault="00533BBB" w:rsidP="0059622A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622A">
        <w:rPr>
          <w:rFonts w:ascii="Arial" w:hAnsi="Arial" w:cs="Arial"/>
          <w:b/>
        </w:rPr>
        <w:t>Návrh t</w:t>
      </w:r>
      <w:r w:rsidR="00076D1F" w:rsidRPr="0059622A">
        <w:rPr>
          <w:rFonts w:ascii="Arial" w:hAnsi="Arial" w:cs="Arial"/>
          <w:b/>
        </w:rPr>
        <w:t>echnického řešení</w:t>
      </w:r>
      <w:r w:rsidR="003D6D10" w:rsidRPr="003D6D10">
        <w:rPr>
          <w:rFonts w:ascii="Arial" w:hAnsi="Arial" w:cs="Arial"/>
          <w:b/>
        </w:rPr>
        <w:t xml:space="preserve"> (jedná se pouze o návrh, který se může od výsledného navrženého řešení lišit)</w:t>
      </w:r>
    </w:p>
    <w:p w14:paraId="2BF8D5A0" w14:textId="50451EB1" w:rsidR="004E30D3" w:rsidRDefault="007B0DE9" w:rsidP="000352E4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Zpracování projektové dokumentace pro povolení stavby </w:t>
      </w:r>
      <w:r w:rsidR="004E30D3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dokumentace pro provádění stavby. Při pravobřežním zavázání hráze vytvoření fundamentu (pilíře, podstavce)</w:t>
      </w:r>
      <w:r w:rsidR="00CE4FF8">
        <w:rPr>
          <w:rFonts w:ascii="Arial" w:hAnsi="Arial" w:cs="Arial"/>
        </w:rPr>
        <w:t xml:space="preserve"> z</w:t>
      </w:r>
      <w:r w:rsidR="004E30D3">
        <w:rPr>
          <w:rFonts w:ascii="Arial" w:hAnsi="Arial" w:cs="Arial"/>
        </w:rPr>
        <w:t> </w:t>
      </w:r>
      <w:r w:rsidR="00CE4FF8">
        <w:rPr>
          <w:rFonts w:ascii="Arial" w:hAnsi="Arial" w:cs="Arial"/>
        </w:rPr>
        <w:t>železobetonu</w:t>
      </w:r>
      <w:r w:rsidR="004E30D3">
        <w:rPr>
          <w:rFonts w:ascii="Arial" w:hAnsi="Arial" w:cs="Arial"/>
        </w:rPr>
        <w:t>,</w:t>
      </w:r>
      <w:r w:rsidR="00B07ED8" w:rsidRPr="00B07ED8">
        <w:t xml:space="preserve"> </w:t>
      </w:r>
      <w:r w:rsidR="00B07ED8" w:rsidRPr="00B07ED8">
        <w:rPr>
          <w:rFonts w:ascii="Arial" w:hAnsi="Arial" w:cs="Arial"/>
        </w:rPr>
        <w:t>rozměry pilíře budou navrženy tak, aby byl možný bezpečný přístup pro servisní zásah technika jeřábu a bylo možné na něj umístit příslušenství jeřábu</w:t>
      </w:r>
      <w:r w:rsidR="004E30D3">
        <w:rPr>
          <w:rFonts w:ascii="Arial" w:hAnsi="Arial" w:cs="Arial"/>
        </w:rPr>
        <w:t xml:space="preserve">. </w:t>
      </w:r>
      <w:r w:rsidR="00B07ED8">
        <w:rPr>
          <w:rFonts w:ascii="Arial" w:hAnsi="Arial" w:cs="Arial"/>
        </w:rPr>
        <w:t xml:space="preserve">Pilíř bude </w:t>
      </w:r>
      <w:r w:rsidR="004B7C91">
        <w:rPr>
          <w:rFonts w:ascii="Arial" w:hAnsi="Arial" w:cs="Arial"/>
        </w:rPr>
        <w:t>oddilatov</w:t>
      </w:r>
      <w:r w:rsidR="00B07ED8">
        <w:rPr>
          <w:rFonts w:ascii="Arial" w:hAnsi="Arial" w:cs="Arial"/>
        </w:rPr>
        <w:t>án</w:t>
      </w:r>
      <w:r w:rsidR="004B7C91">
        <w:rPr>
          <w:rFonts w:ascii="Arial" w:hAnsi="Arial" w:cs="Arial"/>
        </w:rPr>
        <w:t xml:space="preserve"> od zavazovací zdi na pravém břehu</w:t>
      </w:r>
      <w:r w:rsidR="004E30D3">
        <w:rPr>
          <w:rFonts w:ascii="Arial" w:hAnsi="Arial" w:cs="Arial"/>
        </w:rPr>
        <w:t xml:space="preserve"> a sloužit </w:t>
      </w:r>
      <w:r>
        <w:rPr>
          <w:rFonts w:ascii="Arial" w:hAnsi="Arial" w:cs="Arial"/>
        </w:rPr>
        <w:t>pro umístění hydraulického jeřábu s dosahem min. 20 metrů, kterým budou primárně odstraňovány plaveniny po zvýšených průtocích</w:t>
      </w:r>
      <w:r w:rsidR="00B07ED8">
        <w:rPr>
          <w:rFonts w:ascii="Arial" w:hAnsi="Arial" w:cs="Arial"/>
        </w:rPr>
        <w:t>.</w:t>
      </w:r>
      <w:r w:rsidR="004E30D3">
        <w:rPr>
          <w:rFonts w:ascii="Arial" w:hAnsi="Arial" w:cs="Arial"/>
        </w:rPr>
        <w:t xml:space="preserve"> </w:t>
      </w:r>
    </w:p>
    <w:p w14:paraId="14BB8275" w14:textId="3EE29212" w:rsidR="004E30D3" w:rsidRDefault="00B07ED8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Pr="00B07ED8">
        <w:rPr>
          <w:rFonts w:ascii="Arial" w:hAnsi="Arial" w:cs="Arial"/>
        </w:rPr>
        <w:t>osnost jeřábu při vyložení 15 m – min. 1 t (je nutno počítat s hmotností drapáku)</w:t>
      </w:r>
      <w:r>
        <w:rPr>
          <w:rFonts w:ascii="Arial" w:hAnsi="Arial" w:cs="Arial"/>
        </w:rPr>
        <w:t xml:space="preserve"> s uzamykatelným ovládáním odolávající vandalismu.</w:t>
      </w:r>
      <w:r w:rsidR="004B7C91">
        <w:rPr>
          <w:rFonts w:ascii="Arial" w:hAnsi="Arial" w:cs="Arial"/>
        </w:rPr>
        <w:t xml:space="preserve"> Po průzkumu bude rozhodnuto</w:t>
      </w:r>
      <w:r>
        <w:rPr>
          <w:rFonts w:ascii="Arial" w:hAnsi="Arial" w:cs="Arial"/>
        </w:rPr>
        <w:t>,</w:t>
      </w:r>
      <w:r w:rsidR="004B7C91">
        <w:rPr>
          <w:rFonts w:ascii="Arial" w:hAnsi="Arial" w:cs="Arial"/>
        </w:rPr>
        <w:t xml:space="preserve"> zda bude nutné sanovat</w:t>
      </w:r>
      <w:r>
        <w:rPr>
          <w:rFonts w:ascii="Arial" w:hAnsi="Arial" w:cs="Arial"/>
        </w:rPr>
        <w:t xml:space="preserve"> současnou zavazovací zeď</w:t>
      </w:r>
      <w:r w:rsidR="007B0DE9">
        <w:rPr>
          <w:rFonts w:ascii="Arial" w:hAnsi="Arial" w:cs="Arial"/>
        </w:rPr>
        <w:t xml:space="preserve">. </w:t>
      </w:r>
    </w:p>
    <w:p w14:paraId="7B800851" w14:textId="6235D65D" w:rsidR="006B7C19" w:rsidRDefault="006B7C19" w:rsidP="000352E4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Připojení el. energie ze strojovny vodního díla.</w:t>
      </w:r>
    </w:p>
    <w:p w14:paraId="302F9DD0" w14:textId="04282FB9" w:rsidR="00B07ED8" w:rsidRDefault="00B07ED8" w:rsidP="000352E4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Z</w:t>
      </w:r>
      <w:r w:rsidRPr="00B07ED8">
        <w:rPr>
          <w:rFonts w:ascii="Arial" w:hAnsi="Arial" w:cs="Arial"/>
        </w:rPr>
        <w:t>ajištění bezpečného přístupu k jeřábu pro obsluhu a údržbu</w:t>
      </w:r>
      <w:r>
        <w:rPr>
          <w:rFonts w:ascii="Arial" w:hAnsi="Arial" w:cs="Arial"/>
        </w:rPr>
        <w:t>.</w:t>
      </w:r>
    </w:p>
    <w:p w14:paraId="13BCCFD6" w14:textId="64F66714" w:rsidR="0066698B" w:rsidRPr="00B07ED8" w:rsidRDefault="00CE4FF8" w:rsidP="000352E4">
      <w:pPr>
        <w:pStyle w:val="Odstavecseseznamem"/>
        <w:jc w:val="both"/>
        <w:rPr>
          <w:rFonts w:ascii="Arial" w:hAnsi="Arial" w:cs="Arial"/>
        </w:rPr>
      </w:pPr>
      <w:r>
        <w:rPr>
          <w:rFonts w:ascii="Arial" w:hAnsi="Arial" w:cs="Arial"/>
        </w:rPr>
        <w:t>Dále opravu</w:t>
      </w:r>
      <w:r w:rsidR="007F7D58">
        <w:rPr>
          <w:rFonts w:ascii="Arial" w:hAnsi="Arial" w:cs="Arial"/>
        </w:rPr>
        <w:t xml:space="preserve"> a rozšíření</w:t>
      </w:r>
      <w:r>
        <w:rPr>
          <w:rFonts w:ascii="Arial" w:hAnsi="Arial" w:cs="Arial"/>
        </w:rPr>
        <w:t xml:space="preserve"> stávajícího sjezdu při pravobřežním zavázání tak</w:t>
      </w:r>
      <w:r w:rsidR="004E30D3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aby kapacitně vyhovoval umístění nákladního vozu a velkého kontejneru na odpad, šířka min</w:t>
      </w:r>
      <w:r w:rsidR="004E30D3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3 m</w:t>
      </w:r>
      <w:r w:rsidR="007F7D58">
        <w:rPr>
          <w:rFonts w:ascii="Arial" w:hAnsi="Arial" w:cs="Arial"/>
        </w:rPr>
        <w:t>.</w:t>
      </w:r>
      <w:r w:rsidR="00B07ED8">
        <w:rPr>
          <w:rFonts w:ascii="Arial" w:hAnsi="Arial" w:cs="Arial"/>
        </w:rPr>
        <w:t xml:space="preserve"> S</w:t>
      </w:r>
      <w:r w:rsidR="00B07ED8" w:rsidRPr="00B07ED8">
        <w:rPr>
          <w:rFonts w:ascii="Arial" w:hAnsi="Arial" w:cs="Arial"/>
        </w:rPr>
        <w:t xml:space="preserve">jezd pro auta navrhnout se </w:t>
      </w:r>
      <w:r w:rsidR="00B07ED8" w:rsidRPr="00B07ED8">
        <w:rPr>
          <w:rFonts w:ascii="Arial" w:hAnsi="Arial" w:cs="Arial"/>
        </w:rPr>
        <w:lastRenderedPageBreak/>
        <w:t xml:space="preserve">sklonem tak, aby byl bezpečný (pro </w:t>
      </w:r>
      <w:r w:rsidR="00B07ED8">
        <w:rPr>
          <w:rFonts w:ascii="Arial" w:hAnsi="Arial" w:cs="Arial"/>
        </w:rPr>
        <w:t>nákladní vozy</w:t>
      </w:r>
      <w:r w:rsidR="00B07ED8" w:rsidRPr="00B07ED8">
        <w:rPr>
          <w:rFonts w:ascii="Arial" w:hAnsi="Arial" w:cs="Arial"/>
        </w:rPr>
        <w:t xml:space="preserve">) a pokud to bude možné, vytvořit vodorovnou plochu pro uložení kontejneru na konci sjezdu, </w:t>
      </w:r>
      <w:r w:rsidR="00B07ED8">
        <w:rPr>
          <w:rFonts w:ascii="Arial" w:hAnsi="Arial" w:cs="Arial"/>
        </w:rPr>
        <w:t xml:space="preserve">dále </w:t>
      </w:r>
      <w:r w:rsidR="00B07ED8" w:rsidRPr="00B07ED8">
        <w:rPr>
          <w:rFonts w:ascii="Arial" w:hAnsi="Arial" w:cs="Arial"/>
        </w:rPr>
        <w:t>zajištění bezpečného vjezdu (výjezdu) na komunikaci (dopravní značení).</w:t>
      </w:r>
    </w:p>
    <w:p w14:paraId="389D3FC7" w14:textId="1E4E0D62" w:rsid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14:paraId="42132E55" w14:textId="77777777" w:rsidR="00651B6D" w:rsidRDefault="00651B6D" w:rsidP="00651B6D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>
        <w:rPr>
          <w:rFonts w:ascii="Arial" w:hAnsi="Arial" w:cs="Arial"/>
          <w:b/>
        </w:rPr>
        <w:t>Rozsah zpracování</w:t>
      </w:r>
    </w:p>
    <w:p w14:paraId="74E539FC" w14:textId="6CEF29FE" w:rsidR="00651B6D" w:rsidRDefault="00651B6D" w:rsidP="000352E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místní šetření,</w:t>
      </w:r>
    </w:p>
    <w:p w14:paraId="3D46C70A" w14:textId="77777777" w:rsidR="00306617" w:rsidRDefault="00306617" w:rsidP="000352E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r w:rsidRPr="007B59B7">
        <w:rPr>
          <w:rFonts w:ascii="Arial" w:hAnsi="Arial" w:cs="Arial"/>
          <w:bCs/>
        </w:rPr>
        <w:t>geodetické zaměření</w:t>
      </w:r>
      <w:r>
        <w:rPr>
          <w:rFonts w:ascii="Arial" w:hAnsi="Arial" w:cs="Arial"/>
          <w:bCs/>
        </w:rPr>
        <w:t xml:space="preserve"> potřebné pro návrh technického řešení</w:t>
      </w:r>
      <w:r w:rsidRPr="007B59B7">
        <w:rPr>
          <w:rFonts w:ascii="Arial" w:hAnsi="Arial" w:cs="Arial"/>
          <w:bCs/>
        </w:rPr>
        <w:t>,</w:t>
      </w:r>
    </w:p>
    <w:p w14:paraId="4899B77D" w14:textId="184F7748" w:rsidR="00E16EDC" w:rsidRDefault="00E16EDC" w:rsidP="000352E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stavebně technický průzkum</w:t>
      </w:r>
      <w:r w:rsidR="004B7C91">
        <w:rPr>
          <w:rFonts w:ascii="Arial" w:hAnsi="Arial" w:cs="Arial"/>
          <w:bCs/>
        </w:rPr>
        <w:t xml:space="preserve"> minimálně v rozsahu:</w:t>
      </w:r>
      <w:r w:rsidR="00B744D0">
        <w:rPr>
          <w:rFonts w:ascii="Arial" w:hAnsi="Arial" w:cs="Arial"/>
          <w:bCs/>
        </w:rPr>
        <w:t xml:space="preserve"> p</w:t>
      </w:r>
      <w:r w:rsidR="004B7C91">
        <w:rPr>
          <w:rFonts w:ascii="Arial" w:hAnsi="Arial" w:cs="Arial"/>
          <w:bCs/>
        </w:rPr>
        <w:t>ravobřežní</w:t>
      </w:r>
      <w:r w:rsidR="00B744D0">
        <w:rPr>
          <w:rFonts w:ascii="Arial" w:hAnsi="Arial" w:cs="Arial"/>
          <w:bCs/>
        </w:rPr>
        <w:t xml:space="preserve"> návodní zavazovací </w:t>
      </w:r>
      <w:r w:rsidR="00825AD0">
        <w:rPr>
          <w:rFonts w:ascii="Arial" w:hAnsi="Arial" w:cs="Arial"/>
          <w:bCs/>
        </w:rPr>
        <w:t xml:space="preserve">zeď </w:t>
      </w:r>
      <w:r w:rsidR="00B744D0">
        <w:rPr>
          <w:rFonts w:ascii="Arial" w:hAnsi="Arial" w:cs="Arial"/>
          <w:bCs/>
        </w:rPr>
        <w:t>– jádrové vrty min. 2 ks v délce cca 2 x 0,8 m, pro ověření hloubky řádkového zdiva</w:t>
      </w:r>
      <w:r w:rsidR="00950917">
        <w:rPr>
          <w:rFonts w:ascii="Arial" w:hAnsi="Arial" w:cs="Arial"/>
          <w:bCs/>
        </w:rPr>
        <w:t>,</w:t>
      </w:r>
      <w:r w:rsidR="00B744D0">
        <w:rPr>
          <w:rFonts w:ascii="Arial" w:hAnsi="Arial" w:cs="Arial"/>
          <w:bCs/>
        </w:rPr>
        <w:t xml:space="preserve"> resp. vlastností betonu za uvedeným zdivem</w:t>
      </w:r>
      <w:r w:rsidR="004E30D3">
        <w:rPr>
          <w:rFonts w:ascii="Arial" w:hAnsi="Arial" w:cs="Arial"/>
          <w:bCs/>
        </w:rPr>
        <w:t>,</w:t>
      </w:r>
    </w:p>
    <w:p w14:paraId="43468FD0" w14:textId="26A7E8E6" w:rsidR="002226B0" w:rsidRPr="00B744D0" w:rsidRDefault="002226B0" w:rsidP="000352E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bookmarkStart w:id="0" w:name="_Hlk188359560"/>
      <w:r>
        <w:rPr>
          <w:rFonts w:ascii="Arial" w:hAnsi="Arial" w:cs="Arial"/>
          <w:bCs/>
        </w:rPr>
        <w:t xml:space="preserve">inženýrsko-geologický průzkum stávajícího sjezdu, min. 2 ks vrtu v délce </w:t>
      </w:r>
      <w:r w:rsidR="000B2F13">
        <w:rPr>
          <w:rFonts w:ascii="Arial" w:hAnsi="Arial" w:cs="Arial"/>
          <w:bCs/>
        </w:rPr>
        <w:t xml:space="preserve">každého </w:t>
      </w:r>
      <w:r>
        <w:rPr>
          <w:rFonts w:ascii="Arial" w:hAnsi="Arial" w:cs="Arial"/>
          <w:bCs/>
        </w:rPr>
        <w:t>cca 5 m – potřebné pro návrh založení a skladby nového sjezdu</w:t>
      </w:r>
      <w:r w:rsidR="005756F9">
        <w:rPr>
          <w:rFonts w:ascii="Arial" w:hAnsi="Arial" w:cs="Arial"/>
          <w:bCs/>
        </w:rPr>
        <w:t>,</w:t>
      </w:r>
    </w:p>
    <w:p w14:paraId="67D00480" w14:textId="05A7CA2A" w:rsidR="007B0DE9" w:rsidRDefault="00825AD0" w:rsidP="000352E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bookmarkStart w:id="1" w:name="_Hlk188359598"/>
      <w:bookmarkEnd w:id="0"/>
      <w:r>
        <w:rPr>
          <w:rFonts w:ascii="Arial" w:hAnsi="Arial" w:cs="Arial"/>
          <w:bCs/>
        </w:rPr>
        <w:t>inženýrsko-geologický</w:t>
      </w:r>
      <w:r w:rsidR="007B0DE9">
        <w:rPr>
          <w:rFonts w:ascii="Arial" w:hAnsi="Arial" w:cs="Arial"/>
          <w:bCs/>
        </w:rPr>
        <w:t xml:space="preserve"> průzkum pro založení pilíře na umístění jeřábu,</w:t>
      </w:r>
      <w:r w:rsidR="00A90A1C">
        <w:rPr>
          <w:rFonts w:ascii="Arial" w:hAnsi="Arial" w:cs="Arial"/>
          <w:bCs/>
        </w:rPr>
        <w:t xml:space="preserve"> stanovení vhodného místa pro založení pilíře</w:t>
      </w:r>
      <w:r w:rsidR="00883D35">
        <w:rPr>
          <w:rFonts w:ascii="Arial" w:hAnsi="Arial" w:cs="Arial"/>
          <w:bCs/>
        </w:rPr>
        <w:t xml:space="preserve">, jedna ručně kopaná sonda do hloubky </w:t>
      </w:r>
      <w:r w:rsidR="007F025D">
        <w:rPr>
          <w:rFonts w:ascii="Arial" w:hAnsi="Arial" w:cs="Arial"/>
          <w:bCs/>
        </w:rPr>
        <w:t>cca 1 m</w:t>
      </w:r>
      <w:bookmarkEnd w:id="1"/>
      <w:r w:rsidR="00A90A1C">
        <w:rPr>
          <w:rFonts w:ascii="Arial" w:hAnsi="Arial" w:cs="Arial"/>
          <w:bCs/>
        </w:rPr>
        <w:t>,</w:t>
      </w:r>
    </w:p>
    <w:p w14:paraId="2522C35E" w14:textId="129E955A" w:rsidR="00E16EDC" w:rsidRDefault="00E16EDC" w:rsidP="000352E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všechny tyto uvedené činnosti je nutné provést při snížené zimní hladině,</w:t>
      </w:r>
    </w:p>
    <w:p w14:paraId="68D45058" w14:textId="224B1BF9" w:rsidR="000B2F13" w:rsidRDefault="000B2F13" w:rsidP="000352E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dle výsledků průzkumných prací zpracování návrhu technického řešení včetně potřebných statických výpočtů, </w:t>
      </w:r>
    </w:p>
    <w:p w14:paraId="47277379" w14:textId="0486C888" w:rsidR="004E30D3" w:rsidRDefault="004E30D3" w:rsidP="000352E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r w:rsidRPr="000352E4">
        <w:rPr>
          <w:rFonts w:ascii="Arial" w:hAnsi="Arial" w:cs="Arial"/>
          <w:bCs/>
        </w:rPr>
        <w:t>zpracování dokumentace ke stavebnímu povolení,</w:t>
      </w:r>
    </w:p>
    <w:p w14:paraId="0C0638AE" w14:textId="41C7BB29" w:rsidR="00651B6D" w:rsidRDefault="00651B6D" w:rsidP="000352E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zpracování projektové dokumentace </w:t>
      </w:r>
      <w:r w:rsidR="000B2F13">
        <w:rPr>
          <w:rFonts w:ascii="Arial" w:hAnsi="Arial" w:cs="Arial"/>
          <w:bCs/>
        </w:rPr>
        <w:t>pro provádění stavby</w:t>
      </w:r>
      <w:r>
        <w:rPr>
          <w:rFonts w:ascii="Arial" w:hAnsi="Arial" w:cs="Arial"/>
          <w:bCs/>
        </w:rPr>
        <w:t>,</w:t>
      </w:r>
    </w:p>
    <w:p w14:paraId="65B92880" w14:textId="2663DEC0" w:rsidR="00651B6D" w:rsidRPr="00F73D13" w:rsidRDefault="00651B6D" w:rsidP="000352E4">
      <w:pPr>
        <w:pStyle w:val="Odstavecseseznamem"/>
        <w:numPr>
          <w:ilvl w:val="0"/>
          <w:numId w:val="2"/>
        </w:numPr>
        <w:jc w:val="both"/>
        <w:rPr>
          <w:rFonts w:ascii="Arial" w:hAnsi="Arial" w:cs="Arial"/>
          <w:bCs/>
        </w:rPr>
      </w:pPr>
      <w:r w:rsidRPr="00F73D13">
        <w:rPr>
          <w:rFonts w:ascii="Arial" w:hAnsi="Arial" w:cs="Arial"/>
          <w:bCs/>
        </w:rPr>
        <w:t xml:space="preserve">zajištění inženýrské činnosti, </w:t>
      </w:r>
      <w:r w:rsidR="00A90A1C">
        <w:rPr>
          <w:rFonts w:ascii="Arial" w:hAnsi="Arial" w:cs="Arial"/>
          <w:bCs/>
        </w:rPr>
        <w:t>včetně</w:t>
      </w:r>
      <w:r w:rsidRPr="00F73D13">
        <w:rPr>
          <w:rFonts w:ascii="Arial" w:hAnsi="Arial" w:cs="Arial"/>
          <w:bCs/>
        </w:rPr>
        <w:t xml:space="preserve"> vyjádření dotčených správců sítí a zařízení, komunikací, projednání přístupů vhodných pro mechanizaci provádějící stavbu, </w:t>
      </w:r>
      <w:r w:rsidR="000B2F13">
        <w:rPr>
          <w:rFonts w:ascii="Arial" w:hAnsi="Arial" w:cs="Arial"/>
          <w:bCs/>
        </w:rPr>
        <w:t xml:space="preserve">zajištění všech potřebných vyjádření, rozhodnutí, </w:t>
      </w:r>
      <w:r w:rsidR="00A90A1C">
        <w:rPr>
          <w:rFonts w:ascii="Arial" w:hAnsi="Arial" w:cs="Arial"/>
          <w:bCs/>
        </w:rPr>
        <w:t xml:space="preserve">podání žádosti o </w:t>
      </w:r>
      <w:r w:rsidR="000B2F13">
        <w:rPr>
          <w:rFonts w:ascii="Arial" w:hAnsi="Arial" w:cs="Arial"/>
          <w:bCs/>
        </w:rPr>
        <w:t xml:space="preserve">příslušné </w:t>
      </w:r>
      <w:r w:rsidR="00A90A1C">
        <w:rPr>
          <w:rFonts w:ascii="Arial" w:hAnsi="Arial" w:cs="Arial"/>
          <w:bCs/>
        </w:rPr>
        <w:t xml:space="preserve">povolení stavby, </w:t>
      </w:r>
    </w:p>
    <w:p w14:paraId="232DC4BE" w14:textId="77777777" w:rsidR="00651B6D" w:rsidRDefault="00651B6D" w:rsidP="000352E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v případě potřeby zajištění povolení ke kácení dřevin,</w:t>
      </w:r>
    </w:p>
    <w:p w14:paraId="3A1D61B9" w14:textId="00268F86" w:rsidR="00651B6D" w:rsidRDefault="00651B6D" w:rsidP="000B2F13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r w:rsidRPr="000902E3">
        <w:rPr>
          <w:rFonts w:ascii="Arial" w:hAnsi="Arial" w:cs="Arial"/>
          <w:bCs/>
        </w:rPr>
        <w:t>PD bude zpracována v souladu s technicko-kvalitativními požadavky Povodí Moravy, s.p., které budou její přílohou</w:t>
      </w:r>
      <w:r>
        <w:rPr>
          <w:rFonts w:ascii="Arial" w:hAnsi="Arial" w:cs="Arial"/>
          <w:bCs/>
        </w:rPr>
        <w:t>,</w:t>
      </w:r>
    </w:p>
    <w:p w14:paraId="625CC618" w14:textId="45426018" w:rsidR="007F025D" w:rsidRPr="000902E3" w:rsidRDefault="007F025D" w:rsidP="000352E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všechny odborné činnosti budou zpracovány odborně způsobilou osobou mající k tomu potřebné oprávnění (statika, zakládání, elektro, </w:t>
      </w:r>
      <w:r w:rsidR="0059622A">
        <w:rPr>
          <w:rFonts w:ascii="Arial" w:hAnsi="Arial" w:cs="Arial"/>
          <w:bCs/>
        </w:rPr>
        <w:t>apod.),</w:t>
      </w:r>
    </w:p>
    <w:p w14:paraId="143ADAB0" w14:textId="77777777" w:rsidR="00651B6D" w:rsidRPr="000902E3" w:rsidRDefault="00651B6D" w:rsidP="000352E4">
      <w:pPr>
        <w:pStyle w:val="Odstavecseseznamem"/>
        <w:numPr>
          <w:ilvl w:val="0"/>
          <w:numId w:val="2"/>
        </w:numPr>
        <w:spacing w:before="20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k</w:t>
      </w:r>
      <w:r w:rsidRPr="000902E3">
        <w:rPr>
          <w:rFonts w:ascii="Arial" w:hAnsi="Arial" w:cs="Arial"/>
          <w:bCs/>
        </w:rPr>
        <w:t xml:space="preserve">oordinátora BOZP zajišťuje objednatel, zhotovitel PD v průběhu zpracování PD spolupracuje </w:t>
      </w:r>
      <w:r>
        <w:rPr>
          <w:rFonts w:ascii="Arial" w:hAnsi="Arial" w:cs="Arial"/>
          <w:bCs/>
        </w:rPr>
        <w:br/>
      </w:r>
      <w:r w:rsidRPr="000902E3">
        <w:rPr>
          <w:rFonts w:ascii="Arial" w:hAnsi="Arial" w:cs="Arial"/>
          <w:bCs/>
        </w:rPr>
        <w:t>s koordinátorem BOZP a zapracovává jeho připomínky do PD.</w:t>
      </w:r>
    </w:p>
    <w:p w14:paraId="33643840" w14:textId="77777777" w:rsidR="00E417F3" w:rsidRPr="00595D2C" w:rsidRDefault="00E417F3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14:paraId="03A474C3" w14:textId="77777777" w:rsidR="00076D1F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Členění stavby na stavební objekty</w:t>
      </w:r>
    </w:p>
    <w:p w14:paraId="004E4FE5" w14:textId="1E6D4A65" w:rsidR="00595D2C" w:rsidRDefault="00595D2C" w:rsidP="00595D2C">
      <w:pPr>
        <w:pStyle w:val="Odstavecseseznamem"/>
        <w:rPr>
          <w:rFonts w:ascii="Arial" w:hAnsi="Arial" w:cs="Arial"/>
        </w:rPr>
      </w:pPr>
      <w:r w:rsidRPr="000352E4">
        <w:rPr>
          <w:rFonts w:ascii="Arial" w:hAnsi="Arial" w:cs="Arial"/>
          <w:i/>
          <w:iCs/>
        </w:rPr>
        <w:t>SO 01</w:t>
      </w:r>
      <w:r w:rsidRPr="000352E4">
        <w:rPr>
          <w:rFonts w:ascii="Arial" w:hAnsi="Arial" w:cs="Arial"/>
          <w:i/>
          <w:iCs/>
        </w:rPr>
        <w:tab/>
      </w:r>
      <w:r w:rsidR="0007468B" w:rsidRPr="000352E4">
        <w:rPr>
          <w:rFonts w:ascii="Arial" w:hAnsi="Arial" w:cs="Arial"/>
          <w:i/>
          <w:iCs/>
        </w:rPr>
        <w:t>Z</w:t>
      </w:r>
      <w:r w:rsidR="00B1153C" w:rsidRPr="000352E4">
        <w:rPr>
          <w:rFonts w:ascii="Arial" w:hAnsi="Arial" w:cs="Arial"/>
          <w:i/>
          <w:iCs/>
        </w:rPr>
        <w:t>áklad</w:t>
      </w:r>
      <w:r w:rsidR="0007468B" w:rsidRPr="000352E4">
        <w:rPr>
          <w:rFonts w:ascii="Arial" w:hAnsi="Arial" w:cs="Arial"/>
          <w:i/>
          <w:iCs/>
        </w:rPr>
        <w:t xml:space="preserve"> </w:t>
      </w:r>
      <w:r w:rsidR="004D7B20" w:rsidRPr="000352E4">
        <w:rPr>
          <w:rFonts w:ascii="Arial" w:hAnsi="Arial" w:cs="Arial"/>
          <w:i/>
          <w:iCs/>
        </w:rPr>
        <w:t xml:space="preserve">(pilíř, fundament) </w:t>
      </w:r>
      <w:r w:rsidR="0007468B" w:rsidRPr="000352E4">
        <w:rPr>
          <w:rFonts w:ascii="Arial" w:hAnsi="Arial" w:cs="Arial"/>
          <w:i/>
          <w:iCs/>
        </w:rPr>
        <w:t>pro umístění hydraulického jeřábu</w:t>
      </w:r>
      <w:r w:rsidR="004D7B20">
        <w:rPr>
          <w:rFonts w:ascii="Arial" w:hAnsi="Arial" w:cs="Arial"/>
        </w:rPr>
        <w:t xml:space="preserve">, </w:t>
      </w:r>
      <w:r w:rsidR="004D7B20" w:rsidRPr="004D7B20">
        <w:rPr>
          <w:rFonts w:ascii="Arial" w:hAnsi="Arial" w:cs="Arial"/>
        </w:rPr>
        <w:t>vč</w:t>
      </w:r>
      <w:r w:rsidR="004D7B20">
        <w:rPr>
          <w:rFonts w:ascii="Arial" w:hAnsi="Arial" w:cs="Arial"/>
        </w:rPr>
        <w:t>etně</w:t>
      </w:r>
      <w:r w:rsidR="004D7B20" w:rsidRPr="004D7B20">
        <w:rPr>
          <w:rFonts w:ascii="Arial" w:hAnsi="Arial" w:cs="Arial"/>
        </w:rPr>
        <w:t xml:space="preserve"> jeho příslušenství,</w:t>
      </w:r>
      <w:r w:rsidR="0007468B">
        <w:rPr>
          <w:rFonts w:ascii="Arial" w:hAnsi="Arial" w:cs="Arial"/>
        </w:rPr>
        <w:t xml:space="preserve"> elektrické přípojky</w:t>
      </w:r>
      <w:r w:rsidR="006C669D">
        <w:rPr>
          <w:rFonts w:ascii="Arial" w:hAnsi="Arial" w:cs="Arial"/>
        </w:rPr>
        <w:t xml:space="preserve"> (napojení z hráze)</w:t>
      </w:r>
      <w:r w:rsidR="0007468B">
        <w:rPr>
          <w:rFonts w:ascii="Arial" w:hAnsi="Arial" w:cs="Arial"/>
        </w:rPr>
        <w:t>, případně krytu nebo zastřešení</w:t>
      </w:r>
      <w:r w:rsidR="004D7B20">
        <w:rPr>
          <w:rFonts w:ascii="Arial" w:hAnsi="Arial" w:cs="Arial"/>
        </w:rPr>
        <w:t xml:space="preserve">. </w:t>
      </w:r>
      <w:r w:rsidR="004D7B20" w:rsidRPr="004D7B20">
        <w:rPr>
          <w:rFonts w:ascii="Arial" w:hAnsi="Arial" w:cs="Arial"/>
        </w:rPr>
        <w:t>Parametry základu musí umožňovat přístup pro servisní zásah na hydraulickém jeřábu.</w:t>
      </w:r>
    </w:p>
    <w:p w14:paraId="575BB592" w14:textId="61CBB7B7" w:rsidR="00595D2C" w:rsidRDefault="00595D2C" w:rsidP="00595D2C">
      <w:pPr>
        <w:pStyle w:val="Odstavecseseznamem"/>
        <w:rPr>
          <w:rFonts w:ascii="Arial" w:hAnsi="Arial" w:cs="Arial"/>
        </w:rPr>
      </w:pPr>
      <w:r w:rsidRPr="000352E4">
        <w:rPr>
          <w:rFonts w:ascii="Arial" w:hAnsi="Arial" w:cs="Arial"/>
          <w:i/>
          <w:iCs/>
        </w:rPr>
        <w:t>SO 02</w:t>
      </w:r>
      <w:r w:rsidRPr="000352E4">
        <w:rPr>
          <w:rFonts w:ascii="Arial" w:hAnsi="Arial" w:cs="Arial"/>
          <w:i/>
          <w:iCs/>
        </w:rPr>
        <w:tab/>
      </w:r>
      <w:r w:rsidR="006C669D" w:rsidRPr="000352E4">
        <w:rPr>
          <w:rFonts w:ascii="Arial" w:hAnsi="Arial" w:cs="Arial"/>
          <w:i/>
          <w:iCs/>
        </w:rPr>
        <w:t>Hydraulický jeřáb</w:t>
      </w:r>
      <w:r w:rsidR="006C669D">
        <w:rPr>
          <w:rFonts w:ascii="Arial" w:hAnsi="Arial" w:cs="Arial"/>
        </w:rPr>
        <w:t xml:space="preserve"> (d</w:t>
      </w:r>
      <w:r w:rsidR="0007468B">
        <w:rPr>
          <w:rFonts w:ascii="Arial" w:hAnsi="Arial" w:cs="Arial"/>
        </w:rPr>
        <w:t>odávka hydraulického jeřábu včetně příslušenství a montáže</w:t>
      </w:r>
      <w:r w:rsidR="006C669D">
        <w:rPr>
          <w:rFonts w:ascii="Arial" w:hAnsi="Arial" w:cs="Arial"/>
        </w:rPr>
        <w:t>)</w:t>
      </w:r>
    </w:p>
    <w:p w14:paraId="74518769" w14:textId="2F2E6A4B" w:rsidR="00595D2C" w:rsidRPr="000352E4" w:rsidRDefault="00595D2C" w:rsidP="00595D2C">
      <w:pPr>
        <w:pStyle w:val="Odstavecseseznamem"/>
        <w:rPr>
          <w:rFonts w:ascii="Arial" w:hAnsi="Arial" w:cs="Arial"/>
          <w:i/>
          <w:iCs/>
        </w:rPr>
      </w:pPr>
      <w:r w:rsidRPr="000352E4">
        <w:rPr>
          <w:rFonts w:ascii="Arial" w:hAnsi="Arial" w:cs="Arial"/>
          <w:i/>
          <w:iCs/>
        </w:rPr>
        <w:t>SO 03</w:t>
      </w:r>
      <w:r w:rsidRPr="000352E4">
        <w:rPr>
          <w:rFonts w:ascii="Arial" w:hAnsi="Arial" w:cs="Arial"/>
          <w:i/>
          <w:iCs/>
        </w:rPr>
        <w:tab/>
      </w:r>
      <w:r w:rsidR="006C669D" w:rsidRPr="000352E4">
        <w:rPr>
          <w:rFonts w:ascii="Arial" w:hAnsi="Arial" w:cs="Arial"/>
          <w:i/>
          <w:iCs/>
        </w:rPr>
        <w:t>Sjezd</w:t>
      </w:r>
    </w:p>
    <w:p w14:paraId="76C4ADDE" w14:textId="77777777" w:rsidR="00595D2C" w:rsidRP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14:paraId="724F1F0C" w14:textId="77777777"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Výchozí podklady</w:t>
      </w:r>
    </w:p>
    <w:p w14:paraId="3BCE93D2" w14:textId="78C4D2D1" w:rsidR="00076D1F" w:rsidRPr="00575B2A" w:rsidRDefault="00076D1F" w:rsidP="00575B2A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 xml:space="preserve">PD </w:t>
      </w:r>
      <w:r w:rsidR="0007468B">
        <w:rPr>
          <w:rFonts w:ascii="Arial" w:hAnsi="Arial" w:cs="Arial"/>
        </w:rPr>
        <w:t>VD Brno</w:t>
      </w:r>
      <w:r w:rsidR="00595D2C">
        <w:rPr>
          <w:rFonts w:ascii="Arial" w:hAnsi="Arial" w:cs="Arial"/>
        </w:rPr>
        <w:t xml:space="preserve"> z roku </w:t>
      </w:r>
      <w:r w:rsidR="0007468B">
        <w:rPr>
          <w:rFonts w:ascii="Arial" w:hAnsi="Arial" w:cs="Arial"/>
        </w:rPr>
        <w:t>1940, případné aktualizace</w:t>
      </w:r>
      <w:r w:rsidR="00595D2C">
        <w:rPr>
          <w:rFonts w:ascii="Arial" w:hAnsi="Arial" w:cs="Arial"/>
        </w:rPr>
        <w:t xml:space="preserve"> (uložena v archivu provozu)</w:t>
      </w:r>
    </w:p>
    <w:p w14:paraId="7E9D790C" w14:textId="77777777" w:rsidR="00062F25" w:rsidRPr="00595D2C" w:rsidRDefault="00062F25" w:rsidP="00076D1F">
      <w:pPr>
        <w:pStyle w:val="Odstavecseseznamem"/>
        <w:rPr>
          <w:rFonts w:ascii="Arial" w:hAnsi="Arial" w:cs="Arial"/>
        </w:rPr>
      </w:pPr>
    </w:p>
    <w:p w14:paraId="7F09C5A3" w14:textId="77777777"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Doplňující informace</w:t>
      </w:r>
    </w:p>
    <w:p w14:paraId="34F00310" w14:textId="77777777"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a) seznam cizích objektů, které budou stavbou dotčené</w:t>
      </w:r>
    </w:p>
    <w:p w14:paraId="76B25899" w14:textId="6351A54C" w:rsidR="00E82210" w:rsidRDefault="00E82210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konstrukce</w:t>
      </w:r>
      <w:r w:rsidR="0007468B">
        <w:rPr>
          <w:rFonts w:ascii="Arial" w:hAnsi="Arial" w:cs="Arial"/>
        </w:rPr>
        <w:t xml:space="preserve"> hráze</w:t>
      </w:r>
    </w:p>
    <w:p w14:paraId="32FDD2FA" w14:textId="0C74960F" w:rsidR="00E82210" w:rsidRDefault="0007468B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veřejná komunikace</w:t>
      </w:r>
    </w:p>
    <w:p w14:paraId="6FAD8767" w14:textId="1F4CE09D" w:rsidR="0007468B" w:rsidRDefault="0007468B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zeleň (stromy) v břehu nádrže</w:t>
      </w:r>
    </w:p>
    <w:p w14:paraId="4E93A227" w14:textId="22B08B3A" w:rsidR="00E82210" w:rsidRDefault="0007468B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 xml:space="preserve">případné inž. </w:t>
      </w:r>
      <w:r w:rsidR="006C669D">
        <w:rPr>
          <w:rFonts w:ascii="Arial" w:hAnsi="Arial" w:cs="Arial"/>
        </w:rPr>
        <w:t xml:space="preserve">sítě </w:t>
      </w:r>
      <w:r>
        <w:rPr>
          <w:rFonts w:ascii="Arial" w:hAnsi="Arial" w:cs="Arial"/>
        </w:rPr>
        <w:t>v kolizi se stavbou</w:t>
      </w:r>
    </w:p>
    <w:p w14:paraId="10C08A23" w14:textId="77777777" w:rsidR="00707F38" w:rsidRPr="00595D2C" w:rsidRDefault="00707F38" w:rsidP="00076D1F">
      <w:pPr>
        <w:pStyle w:val="Odstavecseseznamem"/>
        <w:rPr>
          <w:rFonts w:ascii="Arial" w:hAnsi="Arial" w:cs="Arial"/>
        </w:rPr>
      </w:pPr>
    </w:p>
    <w:p w14:paraId="45801DA2" w14:textId="77777777" w:rsidR="00076D1F" w:rsidRPr="00595D2C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b) přehled dotčených pozemků včetně vlastníků a uživatelů</w:t>
      </w:r>
    </w:p>
    <w:p w14:paraId="5EFD9D2D" w14:textId="77777777" w:rsidR="00076D1F" w:rsidRDefault="00D41AFC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76D1F" w:rsidRPr="00595D2C">
        <w:rPr>
          <w:rFonts w:ascii="Arial" w:hAnsi="Arial" w:cs="Arial"/>
        </w:rPr>
        <w:t>1) pozemky dotčené stavbou</w:t>
      </w:r>
    </w:p>
    <w:p w14:paraId="4283B292" w14:textId="58AE06DA" w:rsidR="00E82210" w:rsidRDefault="00E82210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parc. č. </w:t>
      </w:r>
      <w:r w:rsidR="0007468B">
        <w:rPr>
          <w:rFonts w:ascii="Arial" w:hAnsi="Arial" w:cs="Arial"/>
        </w:rPr>
        <w:t>3424</w:t>
      </w:r>
      <w:r>
        <w:rPr>
          <w:rFonts w:ascii="Arial" w:hAnsi="Arial" w:cs="Arial"/>
        </w:rPr>
        <w:t xml:space="preserve"> – PM, s.p.</w:t>
      </w:r>
    </w:p>
    <w:p w14:paraId="5166621B" w14:textId="1E468C84" w:rsidR="00E82210" w:rsidRDefault="00E82210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 xml:space="preserve">parc. č. </w:t>
      </w:r>
      <w:r w:rsidR="00903D47">
        <w:rPr>
          <w:rFonts w:ascii="Arial" w:hAnsi="Arial" w:cs="Arial"/>
        </w:rPr>
        <w:t>3423/1</w:t>
      </w:r>
      <w:r>
        <w:rPr>
          <w:rFonts w:ascii="Arial" w:hAnsi="Arial" w:cs="Arial"/>
        </w:rPr>
        <w:t xml:space="preserve"> – Město </w:t>
      </w:r>
      <w:r w:rsidR="00903D47">
        <w:rPr>
          <w:rFonts w:ascii="Arial" w:hAnsi="Arial" w:cs="Arial"/>
        </w:rPr>
        <w:t>Brno</w:t>
      </w:r>
    </w:p>
    <w:p w14:paraId="13895350" w14:textId="5BB59EA2" w:rsidR="00903D47" w:rsidRDefault="00903D47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parc. č. 3440/1 – PM, s.p.</w:t>
      </w:r>
    </w:p>
    <w:p w14:paraId="61938D35" w14:textId="5E6C60E8" w:rsidR="00903D47" w:rsidRPr="00595D2C" w:rsidRDefault="00903D47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parc. č. 3401/2 – PM, s.p.</w:t>
      </w:r>
    </w:p>
    <w:p w14:paraId="5FCE8232" w14:textId="77777777" w:rsidR="00076D1F" w:rsidRDefault="00D41AFC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076D1F" w:rsidRPr="00595D2C">
        <w:rPr>
          <w:rFonts w:ascii="Arial" w:hAnsi="Arial" w:cs="Arial"/>
        </w:rPr>
        <w:t>2) pozemky dotčené přístupem</w:t>
      </w:r>
    </w:p>
    <w:p w14:paraId="10659095" w14:textId="77777777" w:rsidR="00E82210" w:rsidRDefault="00E82210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veřejné komunikace</w:t>
      </w:r>
    </w:p>
    <w:p w14:paraId="2368647F" w14:textId="77777777" w:rsidR="00707F38" w:rsidRPr="00595D2C" w:rsidRDefault="00707F38" w:rsidP="00076D1F">
      <w:pPr>
        <w:pStyle w:val="Odstavecseseznamem"/>
        <w:rPr>
          <w:rFonts w:ascii="Arial" w:hAnsi="Arial" w:cs="Arial"/>
        </w:rPr>
      </w:pPr>
    </w:p>
    <w:p w14:paraId="76E410BC" w14:textId="77777777"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c) seznam účastníků dotčených stavbou</w:t>
      </w:r>
    </w:p>
    <w:p w14:paraId="2662E9C5" w14:textId="5784B838" w:rsidR="00E82210" w:rsidRDefault="00575B2A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>Jihomoravský kraj, Magistrát města Brna</w:t>
      </w:r>
      <w:r w:rsidR="00E82210">
        <w:rPr>
          <w:rFonts w:ascii="Arial" w:hAnsi="Arial" w:cs="Arial"/>
        </w:rPr>
        <w:t>, OŽP</w:t>
      </w:r>
    </w:p>
    <w:p w14:paraId="3BAEEC94" w14:textId="6B1F82DF" w:rsidR="00E82210" w:rsidRDefault="00575B2A" w:rsidP="00D41AFC">
      <w:pPr>
        <w:pStyle w:val="Odstavecseseznamem"/>
        <w:ind w:left="993"/>
        <w:rPr>
          <w:rFonts w:ascii="Arial" w:hAnsi="Arial" w:cs="Arial"/>
        </w:rPr>
      </w:pPr>
      <w:r>
        <w:rPr>
          <w:rFonts w:ascii="Arial" w:hAnsi="Arial" w:cs="Arial"/>
        </w:rPr>
        <w:t xml:space="preserve">Brněnské komunikace, </w:t>
      </w:r>
      <w:r w:rsidR="00E82210">
        <w:rPr>
          <w:rFonts w:ascii="Arial" w:hAnsi="Arial" w:cs="Arial"/>
        </w:rPr>
        <w:t>SÚS JmK</w:t>
      </w:r>
    </w:p>
    <w:p w14:paraId="24F5F127" w14:textId="77777777" w:rsidR="00E82210" w:rsidRPr="00595D2C" w:rsidRDefault="00E82210" w:rsidP="00076D1F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14:paraId="0A313844" w14:textId="199C1270" w:rsidR="00076D1F" w:rsidRDefault="00076D1F" w:rsidP="00076D1F">
      <w:pPr>
        <w:pStyle w:val="Odstavecseseznamem"/>
        <w:rPr>
          <w:rFonts w:ascii="Arial" w:hAnsi="Arial" w:cs="Arial"/>
        </w:rPr>
      </w:pPr>
      <w:r w:rsidRPr="00595D2C">
        <w:rPr>
          <w:rFonts w:ascii="Arial" w:hAnsi="Arial" w:cs="Arial"/>
        </w:rPr>
        <w:t>d) další požadavky na PD</w:t>
      </w:r>
    </w:p>
    <w:p w14:paraId="58A6FC04" w14:textId="1517609A" w:rsidR="00076D1F" w:rsidRPr="000352E4" w:rsidRDefault="006C669D" w:rsidP="005229E2">
      <w:pPr>
        <w:pStyle w:val="Odstavecseseznamem"/>
        <w:jc w:val="both"/>
        <w:rPr>
          <w:rFonts w:ascii="Arial" w:hAnsi="Arial" w:cs="Arial"/>
          <w:b/>
          <w:bCs/>
        </w:rPr>
      </w:pPr>
      <w:r w:rsidRPr="000352E4">
        <w:rPr>
          <w:rFonts w:ascii="Arial" w:hAnsi="Arial" w:cs="Arial"/>
          <w:b/>
          <w:bCs/>
        </w:rPr>
        <w:t xml:space="preserve">PD bude zkoordinována s projektovou dokumentací „VD Brno, oprava mostovky </w:t>
      </w:r>
      <w:r w:rsidR="005229E2">
        <w:rPr>
          <w:rFonts w:ascii="Arial" w:hAnsi="Arial" w:cs="Arial"/>
          <w:b/>
          <w:bCs/>
        </w:rPr>
        <w:br/>
      </w:r>
      <w:r w:rsidRPr="000352E4">
        <w:rPr>
          <w:rFonts w:ascii="Arial" w:hAnsi="Arial" w:cs="Arial"/>
          <w:b/>
          <w:bCs/>
        </w:rPr>
        <w:t xml:space="preserve">a železobetonových konstrukcí“ – aktuálně v realizaci, zhotovitel </w:t>
      </w:r>
      <w:r w:rsidR="00E2577E" w:rsidRPr="00E2577E">
        <w:rPr>
          <w:rFonts w:ascii="Arial" w:hAnsi="Arial" w:cs="Arial"/>
          <w:b/>
          <w:bCs/>
        </w:rPr>
        <w:t>RYBÁK – PROJEKTOVÁNÍ STAVEB, spol. s r.o.</w:t>
      </w:r>
      <w:r w:rsidR="006C10E1" w:rsidRPr="000352E4">
        <w:rPr>
          <w:rFonts w:ascii="Arial" w:hAnsi="Arial" w:cs="Arial"/>
          <w:b/>
          <w:bCs/>
        </w:rPr>
        <w:t xml:space="preserve"> Předpoklad sloučení stavební realizace.</w:t>
      </w:r>
    </w:p>
    <w:p w14:paraId="720E1A22" w14:textId="77777777" w:rsidR="00E417F3" w:rsidRPr="00595D2C" w:rsidRDefault="00E417F3" w:rsidP="00076D1F">
      <w:pPr>
        <w:pStyle w:val="Odstavecseseznamem"/>
        <w:rPr>
          <w:rFonts w:ascii="Arial" w:hAnsi="Arial" w:cs="Arial"/>
        </w:rPr>
      </w:pPr>
    </w:p>
    <w:p w14:paraId="191F1579" w14:textId="77777777" w:rsidR="00076D1F" w:rsidRPr="00595D2C" w:rsidRDefault="00076D1F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Vliv stavby na životní prostředí</w:t>
      </w:r>
    </w:p>
    <w:p w14:paraId="58878BA3" w14:textId="56F03FC3" w:rsidR="00595D2C" w:rsidRDefault="00E417F3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Dokončená stavba nebude mít na životní prostředí. V průběhu stavby pouze zvýšený hluk.</w:t>
      </w:r>
    </w:p>
    <w:p w14:paraId="6304CD65" w14:textId="77777777" w:rsidR="00595D2C" w:rsidRDefault="00595D2C" w:rsidP="00595D2C">
      <w:pPr>
        <w:pStyle w:val="Odstavecseseznamem"/>
        <w:rPr>
          <w:rFonts w:ascii="Arial" w:hAnsi="Arial" w:cs="Arial"/>
        </w:rPr>
      </w:pPr>
    </w:p>
    <w:p w14:paraId="4A488C15" w14:textId="77777777" w:rsidR="00595D2C" w:rsidRDefault="00595D2C" w:rsidP="00595D2C">
      <w:pPr>
        <w:pStyle w:val="Odstavecseseznamem"/>
        <w:numPr>
          <w:ilvl w:val="0"/>
          <w:numId w:val="1"/>
        </w:numPr>
        <w:spacing w:before="200"/>
        <w:ind w:left="714" w:hanging="357"/>
        <w:rPr>
          <w:rFonts w:ascii="Arial" w:hAnsi="Arial" w:cs="Arial"/>
          <w:b/>
        </w:rPr>
      </w:pPr>
      <w:r w:rsidRPr="00595D2C">
        <w:rPr>
          <w:rFonts w:ascii="Arial" w:hAnsi="Arial" w:cs="Arial"/>
          <w:b/>
        </w:rPr>
        <w:t>Přílohy</w:t>
      </w:r>
    </w:p>
    <w:p w14:paraId="5C32ED26" w14:textId="77777777" w:rsidR="00595D2C" w:rsidRDefault="00595D2C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Situace</w:t>
      </w:r>
    </w:p>
    <w:p w14:paraId="28C0BDBF" w14:textId="77777777" w:rsidR="00595D2C" w:rsidRDefault="00595D2C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Situace na podkladu mapy KN</w:t>
      </w:r>
    </w:p>
    <w:p w14:paraId="636D4EBF" w14:textId="77777777" w:rsidR="00595D2C" w:rsidRDefault="00595D2C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Fotodokumentace</w:t>
      </w:r>
    </w:p>
    <w:p w14:paraId="7372F117" w14:textId="1C70D91F" w:rsidR="00595D2C" w:rsidRDefault="00575B2A" w:rsidP="00595D2C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Parametry hydraulického jeřábu</w:t>
      </w:r>
    </w:p>
    <w:p w14:paraId="1B97FB4A" w14:textId="77777777" w:rsidR="00595D2C" w:rsidRDefault="00595D2C" w:rsidP="00595D2C">
      <w:pPr>
        <w:pStyle w:val="Odstavecseseznamem"/>
        <w:rPr>
          <w:rFonts w:ascii="Arial" w:hAnsi="Arial" w:cs="Arial"/>
        </w:rPr>
      </w:pPr>
    </w:p>
    <w:p w14:paraId="30900A25" w14:textId="77777777" w:rsidR="00707F38" w:rsidRDefault="00707F38" w:rsidP="00595D2C">
      <w:pPr>
        <w:pStyle w:val="Odstavecseseznamem"/>
        <w:rPr>
          <w:rFonts w:ascii="Arial" w:hAnsi="Arial" w:cs="Arial"/>
        </w:rPr>
      </w:pPr>
    </w:p>
    <w:p w14:paraId="20E1F320" w14:textId="6F53BCCE" w:rsidR="00595D2C" w:rsidRDefault="00575B2A" w:rsidP="00707F38">
      <w:pPr>
        <w:pStyle w:val="Odstavecseseznamem"/>
        <w:ind w:hanging="436"/>
        <w:rPr>
          <w:rFonts w:ascii="Arial" w:hAnsi="Arial" w:cs="Arial"/>
        </w:rPr>
      </w:pPr>
      <w:r>
        <w:rPr>
          <w:rFonts w:ascii="Arial" w:hAnsi="Arial" w:cs="Arial"/>
        </w:rPr>
        <w:t>V Náměšti nad Oslavou 8.11.2024</w:t>
      </w:r>
      <w:r w:rsidR="00740F82">
        <w:rPr>
          <w:rFonts w:ascii="Arial" w:hAnsi="Arial" w:cs="Arial"/>
        </w:rPr>
        <w:tab/>
      </w:r>
    </w:p>
    <w:p w14:paraId="1738E99F" w14:textId="0BC39A69" w:rsidR="00595D2C" w:rsidRDefault="00595D2C" w:rsidP="00707F38">
      <w:pPr>
        <w:pStyle w:val="Odstavecseseznamem"/>
        <w:ind w:hanging="436"/>
        <w:rPr>
          <w:rFonts w:ascii="Arial" w:hAnsi="Arial" w:cs="Arial"/>
        </w:rPr>
      </w:pPr>
      <w:r>
        <w:rPr>
          <w:rFonts w:ascii="Arial" w:hAnsi="Arial" w:cs="Arial"/>
        </w:rPr>
        <w:t>Zpracoval:</w:t>
      </w:r>
      <w:r w:rsidR="00740F82">
        <w:rPr>
          <w:rFonts w:ascii="Arial" w:hAnsi="Arial" w:cs="Arial"/>
        </w:rPr>
        <w:tab/>
      </w:r>
      <w:r w:rsidR="00575B2A">
        <w:rPr>
          <w:rFonts w:ascii="Arial" w:hAnsi="Arial" w:cs="Arial"/>
        </w:rPr>
        <w:t>Petr Hirsch</w:t>
      </w:r>
    </w:p>
    <w:p w14:paraId="6A076D88" w14:textId="3A01EDDF" w:rsidR="00F842A5" w:rsidRDefault="00F842A5" w:rsidP="00707F38">
      <w:pPr>
        <w:pStyle w:val="Odstavecseseznamem"/>
        <w:ind w:hanging="436"/>
        <w:rPr>
          <w:rFonts w:ascii="Arial" w:hAnsi="Arial" w:cs="Arial"/>
        </w:rPr>
      </w:pPr>
    </w:p>
    <w:p w14:paraId="770F5A53" w14:textId="178F106D" w:rsidR="00F842A5" w:rsidRPr="00595D2C" w:rsidRDefault="00F842A5" w:rsidP="00707F38">
      <w:pPr>
        <w:pStyle w:val="Odstavecseseznamem"/>
        <w:ind w:hanging="436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drawing>
          <wp:inline distT="0" distB="0" distL="0" distR="0" wp14:anchorId="51A18339" wp14:editId="3D6645C3">
            <wp:extent cx="6838315" cy="5128895"/>
            <wp:effectExtent l="0" t="0" r="635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8315" cy="512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D6727D0" w14:textId="77777777" w:rsidR="00595D2C" w:rsidRPr="00595D2C" w:rsidRDefault="00595D2C" w:rsidP="00595D2C">
      <w:pPr>
        <w:pStyle w:val="Odstavecseseznamem"/>
        <w:spacing w:before="200"/>
        <w:ind w:left="714"/>
        <w:rPr>
          <w:rFonts w:ascii="Arial" w:hAnsi="Arial" w:cs="Arial"/>
          <w:b/>
        </w:rPr>
      </w:pPr>
    </w:p>
    <w:p w14:paraId="796F5976" w14:textId="77777777" w:rsidR="00076D1F" w:rsidRPr="00595D2C" w:rsidRDefault="00076D1F" w:rsidP="00076D1F">
      <w:pPr>
        <w:pStyle w:val="Odstavecseseznamem"/>
        <w:rPr>
          <w:rFonts w:ascii="Arial" w:hAnsi="Arial" w:cs="Arial"/>
        </w:rPr>
      </w:pPr>
    </w:p>
    <w:p w14:paraId="3FC7EA4B" w14:textId="77777777" w:rsidR="004C3A86" w:rsidRPr="00595D2C" w:rsidRDefault="004C3A86" w:rsidP="004C3A86">
      <w:pPr>
        <w:pStyle w:val="Odstavecseseznamem"/>
        <w:rPr>
          <w:rFonts w:ascii="Arial" w:hAnsi="Arial" w:cs="Arial"/>
        </w:rPr>
      </w:pPr>
    </w:p>
    <w:sectPr w:rsidR="004C3A86" w:rsidRPr="00595D2C" w:rsidSect="00996107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C90796"/>
    <w:multiLevelType w:val="hybridMultilevel"/>
    <w:tmpl w:val="D7988E86"/>
    <w:lvl w:ilvl="0" w:tplc="04050001">
      <w:start w:val="1"/>
      <w:numFmt w:val="bullet"/>
      <w:lvlText w:val=""/>
      <w:lvlJc w:val="left"/>
      <w:pPr>
        <w:ind w:left="1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" w15:restartNumberingAfterBreak="0">
    <w:nsid w:val="18EE0F82"/>
    <w:multiLevelType w:val="hybridMultilevel"/>
    <w:tmpl w:val="61929B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A86"/>
    <w:rsid w:val="00004AEF"/>
    <w:rsid w:val="00010DA5"/>
    <w:rsid w:val="000352E4"/>
    <w:rsid w:val="00062F25"/>
    <w:rsid w:val="0007468B"/>
    <w:rsid w:val="00076D1F"/>
    <w:rsid w:val="000B2F13"/>
    <w:rsid w:val="002226B0"/>
    <w:rsid w:val="00306617"/>
    <w:rsid w:val="003D6D10"/>
    <w:rsid w:val="003F19B7"/>
    <w:rsid w:val="00423550"/>
    <w:rsid w:val="00464CC9"/>
    <w:rsid w:val="004B7C91"/>
    <w:rsid w:val="004C3A86"/>
    <w:rsid w:val="004D7B20"/>
    <w:rsid w:val="004E30D3"/>
    <w:rsid w:val="00506C9B"/>
    <w:rsid w:val="005229E2"/>
    <w:rsid w:val="00533BBB"/>
    <w:rsid w:val="005756F9"/>
    <w:rsid w:val="00575B2A"/>
    <w:rsid w:val="00595D2C"/>
    <w:rsid w:val="0059622A"/>
    <w:rsid w:val="005E2C19"/>
    <w:rsid w:val="00651B6D"/>
    <w:rsid w:val="0066698B"/>
    <w:rsid w:val="006B7C19"/>
    <w:rsid w:val="006C10E1"/>
    <w:rsid w:val="006C669D"/>
    <w:rsid w:val="006D26C0"/>
    <w:rsid w:val="00707F38"/>
    <w:rsid w:val="00740A16"/>
    <w:rsid w:val="00740F82"/>
    <w:rsid w:val="007B0DE9"/>
    <w:rsid w:val="007F025D"/>
    <w:rsid w:val="007F7D58"/>
    <w:rsid w:val="00825AD0"/>
    <w:rsid w:val="00883D35"/>
    <w:rsid w:val="00903D47"/>
    <w:rsid w:val="00950917"/>
    <w:rsid w:val="00996107"/>
    <w:rsid w:val="009A3DB7"/>
    <w:rsid w:val="00A05AF0"/>
    <w:rsid w:val="00A64420"/>
    <w:rsid w:val="00A90A1C"/>
    <w:rsid w:val="00B07ED8"/>
    <w:rsid w:val="00B1153C"/>
    <w:rsid w:val="00B15717"/>
    <w:rsid w:val="00B22AE7"/>
    <w:rsid w:val="00B744D0"/>
    <w:rsid w:val="00CE4FF8"/>
    <w:rsid w:val="00D41AFC"/>
    <w:rsid w:val="00DE7CB6"/>
    <w:rsid w:val="00E16EDC"/>
    <w:rsid w:val="00E2577E"/>
    <w:rsid w:val="00E417F3"/>
    <w:rsid w:val="00E50F50"/>
    <w:rsid w:val="00E82210"/>
    <w:rsid w:val="00EA6AB5"/>
    <w:rsid w:val="00F21A2A"/>
    <w:rsid w:val="00F84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39E7D"/>
  <w15:docId w15:val="{9E7CD601-CDCC-4A80-B531-B3F41682D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C3A86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3F19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19B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19B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19B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19B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6C41F-CC7E-423C-A6B6-14A4E0F1C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940</TotalTime>
  <Pages>4</Pages>
  <Words>863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Kutílková Marie</dc:creator>
  <cp:lastModifiedBy>Kutílková Marie</cp:lastModifiedBy>
  <cp:revision>23</cp:revision>
  <dcterms:created xsi:type="dcterms:W3CDTF">2024-10-24T10:11:00Z</dcterms:created>
  <dcterms:modified xsi:type="dcterms:W3CDTF">2025-01-24T11:29:00Z</dcterms:modified>
</cp:coreProperties>
</file>